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FD04FF" w:rsidRPr="00707ABB" w14:paraId="4670E8DB" w14:textId="77777777" w:rsidTr="00FA6DA9">
        <w:tc>
          <w:tcPr>
            <w:tcW w:w="3082" w:type="dxa"/>
            <w:gridSpan w:val="2"/>
            <w:vAlign w:val="center"/>
          </w:tcPr>
          <w:p w14:paraId="6C32749C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ABB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BBBF26A" wp14:editId="144F920B">
                  <wp:extent cx="249381" cy="329864"/>
                  <wp:effectExtent l="0" t="0" r="0" b="0"/>
                  <wp:docPr id="1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66B0694C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18C486B7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ABB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BA2790D" wp14:editId="330AC562">
                  <wp:extent cx="1452144" cy="445325"/>
                  <wp:effectExtent l="0" t="0" r="0" b="0"/>
                  <wp:docPr id="2" name="Picture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Slika na kojoj se prikazuje tekst&#10;&#10;Opis je automatski generira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FF" w:rsidRPr="00707ABB" w14:paraId="23F8603C" w14:textId="77777777" w:rsidTr="00FA6DA9">
        <w:tc>
          <w:tcPr>
            <w:tcW w:w="3082" w:type="dxa"/>
            <w:gridSpan w:val="2"/>
            <w:vAlign w:val="center"/>
          </w:tcPr>
          <w:p w14:paraId="74A1F33F" w14:textId="77777777" w:rsidR="00FD04FF" w:rsidRPr="00707ABB" w:rsidRDefault="00FD04FF" w:rsidP="00E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AB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707AB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707ABB">
              <w:rPr>
                <w:rFonts w:ascii="Times New Roman" w:hAnsi="Times New Roman" w:cs="Times New Roman"/>
              </w:rPr>
              <w:t>REPUBLIKA HRVATSKA</w:t>
            </w:r>
          </w:p>
          <w:p w14:paraId="03FDA1FD" w14:textId="77777777" w:rsidR="00FD04FF" w:rsidRPr="00707ABB" w:rsidRDefault="00FD04FF" w:rsidP="00E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AB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343C222E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1F80C31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707ABB" w14:paraId="2E6832A7" w14:textId="77777777" w:rsidTr="00FA6DA9">
        <w:tc>
          <w:tcPr>
            <w:tcW w:w="636" w:type="dxa"/>
            <w:vAlign w:val="center"/>
          </w:tcPr>
          <w:p w14:paraId="0A90ACA1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ABB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F431C64" wp14:editId="2BBF8F5C">
                  <wp:extent cx="267194" cy="302820"/>
                  <wp:effectExtent l="0" t="0" r="0" b="2540"/>
                  <wp:docPr id="6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6B3B43E6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AB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5BA8BD39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7370187C" w14:textId="77777777" w:rsidR="00FD04FF" w:rsidRPr="00707ABB" w:rsidRDefault="00FD04FF" w:rsidP="00E447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6BEFD4" w14:textId="77777777" w:rsidR="00FD04FF" w:rsidRPr="00707ABB" w:rsidRDefault="00FD04FF" w:rsidP="00E44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GRADSKO VIJEĆE</w:t>
      </w:r>
      <w:r w:rsidRPr="00707ABB">
        <w:rPr>
          <w:rFonts w:ascii="Times New Roman" w:hAnsi="Times New Roman" w:cs="Times New Roman"/>
        </w:rPr>
        <w:tab/>
      </w:r>
      <w:r w:rsidRPr="00707ABB">
        <w:rPr>
          <w:rFonts w:ascii="Times New Roman" w:hAnsi="Times New Roman" w:cs="Times New Roman"/>
        </w:rPr>
        <w:tab/>
      </w:r>
      <w:r w:rsidRPr="00707ABB">
        <w:rPr>
          <w:rFonts w:ascii="Times New Roman" w:hAnsi="Times New Roman" w:cs="Times New Roman"/>
        </w:rPr>
        <w:tab/>
      </w:r>
      <w:r w:rsidRPr="00707ABB">
        <w:rPr>
          <w:rFonts w:ascii="Times New Roman" w:hAnsi="Times New Roman" w:cs="Times New Roman"/>
        </w:rPr>
        <w:tab/>
      </w:r>
      <w:r w:rsidRPr="00707ABB">
        <w:rPr>
          <w:rFonts w:ascii="Times New Roman" w:hAnsi="Times New Roman" w:cs="Times New Roman"/>
        </w:rPr>
        <w:tab/>
      </w:r>
      <w:r w:rsidRPr="00707ABB">
        <w:rPr>
          <w:rFonts w:ascii="Times New Roman" w:hAnsi="Times New Roman" w:cs="Times New Roman"/>
        </w:rPr>
        <w:tab/>
      </w:r>
      <w:r w:rsidRPr="00707ABB">
        <w:rPr>
          <w:rFonts w:ascii="Times New Roman" w:hAnsi="Times New Roman" w:cs="Times New Roman"/>
        </w:rPr>
        <w:tab/>
      </w:r>
    </w:p>
    <w:p w14:paraId="3DDC9CF0" w14:textId="61DD03AF" w:rsidR="00FD04FF" w:rsidRPr="00707ABB" w:rsidRDefault="00FD04FF" w:rsidP="00E44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07ABB">
        <w:rPr>
          <w:rFonts w:ascii="Times New Roman" w:hAnsi="Times New Roman" w:cs="Times New Roman"/>
          <w:iCs/>
        </w:rPr>
        <w:t xml:space="preserve">KLASA: </w:t>
      </w:r>
      <w:r w:rsidR="003D53A3" w:rsidRPr="00707ABB">
        <w:rPr>
          <w:rFonts w:ascii="Times New Roman" w:hAnsi="Times New Roman" w:cs="Times New Roman"/>
          <w:iCs/>
        </w:rPr>
        <w:t>024-03/24-02/</w:t>
      </w:r>
      <w:r w:rsidR="00EC13C1" w:rsidRPr="00707ABB">
        <w:rPr>
          <w:rFonts w:ascii="Times New Roman" w:hAnsi="Times New Roman" w:cs="Times New Roman"/>
          <w:iCs/>
        </w:rPr>
        <w:t>04</w:t>
      </w:r>
    </w:p>
    <w:p w14:paraId="537D8604" w14:textId="7645C556" w:rsidR="00FD04FF" w:rsidRPr="00707ABB" w:rsidRDefault="00FD04FF" w:rsidP="00E4472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07ABB">
        <w:rPr>
          <w:rFonts w:ascii="Times New Roman" w:hAnsi="Times New Roman" w:cs="Times New Roman"/>
          <w:iCs/>
        </w:rPr>
        <w:t>URBROJ: 2133-1-01/01-</w:t>
      </w:r>
      <w:r w:rsidR="00AE2A26" w:rsidRPr="00707ABB">
        <w:rPr>
          <w:rFonts w:ascii="Times New Roman" w:hAnsi="Times New Roman" w:cs="Times New Roman"/>
          <w:iCs/>
        </w:rPr>
        <w:t>24</w:t>
      </w:r>
      <w:r w:rsidRPr="00707ABB">
        <w:rPr>
          <w:rFonts w:ascii="Times New Roman" w:hAnsi="Times New Roman" w:cs="Times New Roman"/>
          <w:iCs/>
        </w:rPr>
        <w:t>-1</w:t>
      </w:r>
      <w:r w:rsidRPr="00707ABB">
        <w:rPr>
          <w:rFonts w:ascii="Times New Roman" w:hAnsi="Times New Roman" w:cs="Times New Roman"/>
          <w:iCs/>
        </w:rPr>
        <w:tab/>
      </w:r>
      <w:r w:rsidRPr="00707ABB">
        <w:rPr>
          <w:rFonts w:ascii="Times New Roman" w:hAnsi="Times New Roman" w:cs="Times New Roman"/>
          <w:iCs/>
        </w:rPr>
        <w:tab/>
      </w:r>
      <w:r w:rsidRPr="00707ABB">
        <w:rPr>
          <w:rFonts w:ascii="Times New Roman" w:hAnsi="Times New Roman" w:cs="Times New Roman"/>
          <w:iCs/>
        </w:rPr>
        <w:tab/>
      </w:r>
      <w:r w:rsidRPr="00707ABB">
        <w:rPr>
          <w:rFonts w:ascii="Times New Roman" w:hAnsi="Times New Roman" w:cs="Times New Roman"/>
          <w:iCs/>
        </w:rPr>
        <w:tab/>
      </w:r>
      <w:r w:rsidRPr="00707ABB">
        <w:rPr>
          <w:rFonts w:ascii="Times New Roman" w:hAnsi="Times New Roman" w:cs="Times New Roman"/>
          <w:iCs/>
        </w:rPr>
        <w:tab/>
      </w:r>
    </w:p>
    <w:p w14:paraId="118B37B3" w14:textId="5401F70E" w:rsidR="00FD04FF" w:rsidRPr="00707ABB" w:rsidRDefault="00FD04FF" w:rsidP="00E44726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707ABB">
        <w:rPr>
          <w:rFonts w:ascii="Times New Roman" w:hAnsi="Times New Roman" w:cs="Times New Roman"/>
          <w:iCs/>
        </w:rPr>
        <w:t xml:space="preserve">Karlovac, </w:t>
      </w:r>
      <w:r w:rsidR="007C727F">
        <w:rPr>
          <w:rFonts w:ascii="Times New Roman" w:hAnsi="Times New Roman" w:cs="Times New Roman"/>
          <w:iCs/>
        </w:rPr>
        <w:t xml:space="preserve">16. </w:t>
      </w:r>
      <w:r w:rsidR="00372888" w:rsidRPr="00707ABB">
        <w:rPr>
          <w:rFonts w:ascii="Times New Roman" w:hAnsi="Times New Roman" w:cs="Times New Roman"/>
          <w:iCs/>
        </w:rPr>
        <w:t xml:space="preserve">travnja </w:t>
      </w:r>
      <w:r w:rsidR="00AE2A26" w:rsidRPr="00707ABB">
        <w:rPr>
          <w:rFonts w:ascii="Times New Roman" w:hAnsi="Times New Roman" w:cs="Times New Roman"/>
          <w:iCs/>
        </w:rPr>
        <w:t>2024.</w:t>
      </w:r>
      <w:r w:rsidRPr="00707ABB">
        <w:rPr>
          <w:rFonts w:ascii="Times New Roman" w:hAnsi="Times New Roman" w:cs="Times New Roman"/>
          <w:iCs/>
        </w:rPr>
        <w:t xml:space="preserve"> godine </w:t>
      </w:r>
      <w:r w:rsidRPr="00707ABB">
        <w:rPr>
          <w:rFonts w:ascii="Times New Roman" w:hAnsi="Times New Roman" w:cs="Times New Roman"/>
          <w:iCs/>
          <w:color w:val="FF0000"/>
        </w:rPr>
        <w:tab/>
      </w:r>
      <w:r w:rsidRPr="00707ABB">
        <w:rPr>
          <w:rFonts w:ascii="Times New Roman" w:hAnsi="Times New Roman" w:cs="Times New Roman"/>
          <w:iCs/>
          <w:color w:val="FF0000"/>
        </w:rPr>
        <w:tab/>
      </w:r>
    </w:p>
    <w:p w14:paraId="24E48540" w14:textId="77777777" w:rsidR="00FD04FF" w:rsidRPr="00707ABB" w:rsidRDefault="00FD04FF" w:rsidP="00E44726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AC52DB" w14:textId="2DF7DAF9" w:rsidR="00E22139" w:rsidRPr="00707ABB" w:rsidRDefault="00FD04FF" w:rsidP="00E44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  <w:iCs/>
        </w:rPr>
        <w:tab/>
      </w:r>
      <w:r w:rsidR="00AE2A26" w:rsidRPr="00707ABB">
        <w:rPr>
          <w:rFonts w:ascii="Times New Roman" w:hAnsi="Times New Roman" w:cs="Times New Roman"/>
        </w:rPr>
        <w:t>Na temelju članka 35. Statuta Grada Karlovca („Glasnik Grada Karlovca“ broj 9/21. – potpuni tekst i 10/22.), članka 74. stavak 1., članka 75. stavak 1. i 2. i članka 76. Poslovnika Gradskog vijeća Grada Karlovca (Glasnik Grada Karlovca broj 9/21-potpuni tekst i 9/22) predsjednik Gradskog vijeća Grada Karlovca</w:t>
      </w:r>
    </w:p>
    <w:p w14:paraId="37DEBB6B" w14:textId="77777777" w:rsidR="00FB2CF7" w:rsidRPr="00707ABB" w:rsidRDefault="00FB2CF7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B3556" w14:textId="6FCA1D9B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7ABB">
        <w:rPr>
          <w:rFonts w:ascii="Times New Roman" w:hAnsi="Times New Roman" w:cs="Times New Roman"/>
          <w:b/>
          <w:bCs/>
        </w:rPr>
        <w:t>S   A   Z   I   V   A</w:t>
      </w:r>
    </w:p>
    <w:p w14:paraId="0309E057" w14:textId="1604B609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7ABB">
        <w:rPr>
          <w:rFonts w:ascii="Times New Roman" w:hAnsi="Times New Roman" w:cs="Times New Roman"/>
          <w:b/>
          <w:bCs/>
          <w:iCs/>
        </w:rPr>
        <w:t>3</w:t>
      </w:r>
      <w:r w:rsidR="00B14C30" w:rsidRPr="00707ABB">
        <w:rPr>
          <w:rFonts w:ascii="Times New Roman" w:hAnsi="Times New Roman" w:cs="Times New Roman"/>
          <w:b/>
          <w:bCs/>
          <w:iCs/>
        </w:rPr>
        <w:t>5</w:t>
      </w:r>
      <w:r w:rsidRPr="00707ABB">
        <w:rPr>
          <w:rFonts w:ascii="Times New Roman" w:hAnsi="Times New Roman" w:cs="Times New Roman"/>
          <w:b/>
          <w:bCs/>
          <w:iCs/>
        </w:rPr>
        <w:t>. SJEDNICU GRADSKOG VIJEĆA GRADA KARLOVCA,</w:t>
      </w:r>
    </w:p>
    <w:p w14:paraId="2CF010A6" w14:textId="0FB0EF9B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7ABB">
        <w:rPr>
          <w:rFonts w:ascii="Times New Roman" w:hAnsi="Times New Roman" w:cs="Times New Roman"/>
          <w:b/>
          <w:bCs/>
          <w:iCs/>
        </w:rPr>
        <w:t xml:space="preserve">ZA </w:t>
      </w:r>
      <w:r w:rsidR="00B14C30" w:rsidRPr="00707ABB">
        <w:rPr>
          <w:rFonts w:ascii="Times New Roman" w:hAnsi="Times New Roman" w:cs="Times New Roman"/>
          <w:b/>
          <w:bCs/>
          <w:iCs/>
        </w:rPr>
        <w:t>2</w:t>
      </w:r>
      <w:r w:rsidR="00EF13EA" w:rsidRPr="00707ABB">
        <w:rPr>
          <w:rFonts w:ascii="Times New Roman" w:hAnsi="Times New Roman" w:cs="Times New Roman"/>
          <w:b/>
          <w:bCs/>
          <w:iCs/>
        </w:rPr>
        <w:t>3</w:t>
      </w:r>
      <w:r w:rsidR="00AE2A26" w:rsidRPr="00707ABB">
        <w:rPr>
          <w:rFonts w:ascii="Times New Roman" w:hAnsi="Times New Roman" w:cs="Times New Roman"/>
          <w:b/>
          <w:bCs/>
          <w:iCs/>
        </w:rPr>
        <w:t>.</w:t>
      </w:r>
      <w:r w:rsidR="00EF13EA" w:rsidRPr="00707ABB">
        <w:rPr>
          <w:rFonts w:ascii="Times New Roman" w:hAnsi="Times New Roman" w:cs="Times New Roman"/>
          <w:b/>
          <w:bCs/>
          <w:iCs/>
        </w:rPr>
        <w:t xml:space="preserve"> TRAVNJA</w:t>
      </w:r>
      <w:r w:rsidRPr="00707ABB">
        <w:rPr>
          <w:rFonts w:ascii="Times New Roman" w:hAnsi="Times New Roman" w:cs="Times New Roman"/>
          <w:b/>
          <w:bCs/>
          <w:iCs/>
        </w:rPr>
        <w:t xml:space="preserve"> 202</w:t>
      </w:r>
      <w:r w:rsidR="00AE2A26" w:rsidRPr="00707ABB">
        <w:rPr>
          <w:rFonts w:ascii="Times New Roman" w:hAnsi="Times New Roman" w:cs="Times New Roman"/>
          <w:b/>
          <w:bCs/>
          <w:iCs/>
        </w:rPr>
        <w:t>4</w:t>
      </w:r>
      <w:r w:rsidRPr="00707ABB">
        <w:rPr>
          <w:rFonts w:ascii="Times New Roman" w:hAnsi="Times New Roman" w:cs="Times New Roman"/>
          <w:b/>
          <w:bCs/>
          <w:iCs/>
        </w:rPr>
        <w:t>. GODINE (</w:t>
      </w:r>
      <w:r w:rsidR="00EF13EA" w:rsidRPr="00707ABB">
        <w:rPr>
          <w:rFonts w:ascii="Times New Roman" w:hAnsi="Times New Roman" w:cs="Times New Roman"/>
          <w:b/>
          <w:bCs/>
          <w:iCs/>
        </w:rPr>
        <w:t>UTORAK</w:t>
      </w:r>
      <w:r w:rsidRPr="00707ABB">
        <w:rPr>
          <w:rFonts w:ascii="Times New Roman" w:hAnsi="Times New Roman" w:cs="Times New Roman"/>
          <w:b/>
          <w:bCs/>
          <w:iCs/>
        </w:rPr>
        <w:t>)</w:t>
      </w:r>
    </w:p>
    <w:p w14:paraId="10BB6CC5" w14:textId="34F5BEBC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7ABB">
        <w:rPr>
          <w:rFonts w:ascii="Times New Roman" w:hAnsi="Times New Roman" w:cs="Times New Roman"/>
          <w:b/>
          <w:bCs/>
          <w:iCs/>
        </w:rPr>
        <w:t xml:space="preserve">S POČETKOM RADA U </w:t>
      </w:r>
      <w:r w:rsidR="0033367F" w:rsidRPr="00707ABB">
        <w:rPr>
          <w:rFonts w:ascii="Times New Roman" w:hAnsi="Times New Roman" w:cs="Times New Roman"/>
          <w:b/>
          <w:bCs/>
          <w:iCs/>
        </w:rPr>
        <w:t>9</w:t>
      </w:r>
      <w:r w:rsidRPr="00707ABB">
        <w:rPr>
          <w:rFonts w:ascii="Times New Roman" w:hAnsi="Times New Roman" w:cs="Times New Roman"/>
          <w:b/>
          <w:bCs/>
          <w:iCs/>
        </w:rPr>
        <w:t>:00 SATI</w:t>
      </w:r>
    </w:p>
    <w:p w14:paraId="014883CF" w14:textId="77777777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7ABB">
        <w:rPr>
          <w:rFonts w:ascii="Times New Roman" w:hAnsi="Times New Roman" w:cs="Times New Roman"/>
          <w:b/>
          <w:bCs/>
        </w:rPr>
        <w:t>U VELIKOJ VIJEĆNICI GRADA KARLOVCA</w:t>
      </w:r>
    </w:p>
    <w:p w14:paraId="55F53F31" w14:textId="77777777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7ABB">
        <w:rPr>
          <w:rFonts w:ascii="Times New Roman" w:hAnsi="Times New Roman" w:cs="Times New Roman"/>
          <w:b/>
          <w:bCs/>
          <w:iCs/>
        </w:rPr>
        <w:t>BANJAVČIĆEVA 9, KARLOVAC</w:t>
      </w:r>
    </w:p>
    <w:p w14:paraId="0F32D5BE" w14:textId="77777777" w:rsidR="00FB2CF7" w:rsidRPr="00707ABB" w:rsidRDefault="00FB2CF7" w:rsidP="00E44726">
      <w:pPr>
        <w:spacing w:after="0" w:line="240" w:lineRule="auto"/>
        <w:ind w:left="720"/>
        <w:rPr>
          <w:rFonts w:ascii="Times New Roman" w:hAnsi="Times New Roman" w:cs="Times New Roman"/>
          <w:iCs/>
        </w:rPr>
      </w:pPr>
    </w:p>
    <w:p w14:paraId="7DD2E038" w14:textId="77777777" w:rsidR="00FD04FF" w:rsidRPr="00707ABB" w:rsidRDefault="00FD04FF" w:rsidP="00E44726">
      <w:pPr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707ABB">
        <w:rPr>
          <w:rFonts w:ascii="Times New Roman" w:hAnsi="Times New Roman" w:cs="Times New Roman"/>
          <w:iCs/>
        </w:rPr>
        <w:t>Za sjednicu predlažem sljedeći:</w:t>
      </w:r>
    </w:p>
    <w:p w14:paraId="78BB62AA" w14:textId="77777777" w:rsidR="00FB2CF7" w:rsidRPr="00707ABB" w:rsidRDefault="00FB2CF7" w:rsidP="00E447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A52A1B" w14:textId="77777777" w:rsidR="00FD04FF" w:rsidRPr="00707ABB" w:rsidRDefault="00FD04FF" w:rsidP="00E447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D N E V N I   R E D</w:t>
      </w:r>
    </w:p>
    <w:p w14:paraId="4FF64E15" w14:textId="77777777" w:rsidR="00BE7072" w:rsidRPr="00707ABB" w:rsidRDefault="00BE7072" w:rsidP="00E4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05067" w14:textId="77777777" w:rsidR="00F75839" w:rsidRPr="00707ABB" w:rsidRDefault="00F75839" w:rsidP="00F75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Usvajanje skraćenog zapisnika sa 33. sjednice Gradskog vijeća Grada Karlovca,</w:t>
      </w:r>
    </w:p>
    <w:p w14:paraId="2221D16E" w14:textId="77777777" w:rsidR="000519EF" w:rsidRPr="00707ABB" w:rsidRDefault="000519EF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Izgradnja Centra za Gospodarenje otpadom Babina gora,</w:t>
      </w:r>
    </w:p>
    <w:p w14:paraId="3D099C2F" w14:textId="77777777" w:rsidR="009F0AF0" w:rsidRPr="00707ABB" w:rsidRDefault="009F0AF0" w:rsidP="009F0AF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 xml:space="preserve">Zaključak o prihvaćanju Polugodišnjeg izvješća o radu Gradonačelnika Grada Karlovca za razdoblje od 01. srpnja do 31. prosinca 2023. godine, </w:t>
      </w:r>
    </w:p>
    <w:p w14:paraId="1B46C54F" w14:textId="74CE95B4" w:rsidR="00FD6BF2" w:rsidRPr="00707ABB" w:rsidRDefault="00FD6BF2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Godišnji izvještaj o izvršenju Proračuna Grada Karlovca za 2023. godinu</w:t>
      </w:r>
      <w:r w:rsidR="00E95109" w:rsidRPr="00707ABB">
        <w:rPr>
          <w:rFonts w:ascii="Times New Roman" w:eastAsia="Times New Roman" w:hAnsi="Times New Roman" w:cs="Times New Roman"/>
        </w:rPr>
        <w:t>,</w:t>
      </w:r>
    </w:p>
    <w:p w14:paraId="050C1629" w14:textId="34B99D94" w:rsidR="00FD6BF2" w:rsidRPr="00707ABB" w:rsidRDefault="00FD6BF2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otpisu nenaplaćenih potraživanja Grada Karlovca</w:t>
      </w:r>
      <w:r w:rsidR="009F0AF0" w:rsidRPr="00707ABB">
        <w:rPr>
          <w:rFonts w:ascii="Times New Roman" w:eastAsia="Times New Roman" w:hAnsi="Times New Roman" w:cs="Times New Roman"/>
        </w:rPr>
        <w:t>,</w:t>
      </w:r>
    </w:p>
    <w:p w14:paraId="0CFCDE9D" w14:textId="4FDEFCD3" w:rsidR="00FD6BF2" w:rsidRDefault="00FD6BF2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izmjeni Odluke o izvršavanju proračuna Grada Karlovca za 2024. godinu</w:t>
      </w:r>
      <w:r w:rsidR="009F0AF0" w:rsidRPr="00707ABB">
        <w:rPr>
          <w:rFonts w:ascii="Times New Roman" w:eastAsia="Times New Roman" w:hAnsi="Times New Roman" w:cs="Times New Roman"/>
        </w:rPr>
        <w:t>,</w:t>
      </w:r>
    </w:p>
    <w:p w14:paraId="18B49F3B" w14:textId="77777777" w:rsidR="00051469" w:rsidRPr="00707ABB" w:rsidRDefault="00051469" w:rsidP="000514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Zaključak o prihvaćanju Izvješća o izvršenju Programa građenja komunalne infrastrukture u 2023. godini,</w:t>
      </w:r>
    </w:p>
    <w:p w14:paraId="52EE3D5B" w14:textId="58BC1047" w:rsidR="00051469" w:rsidRPr="00051469" w:rsidRDefault="00051469" w:rsidP="000514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 xml:space="preserve">Zaključak o prohvaćanju </w:t>
      </w:r>
      <w:r w:rsidRPr="00707ABB">
        <w:rPr>
          <w:rFonts w:ascii="Times New Roman" w:eastAsia="Times New Roman" w:hAnsi="Times New Roman" w:cs="Times New Roman"/>
          <w:color w:val="000000"/>
        </w:rPr>
        <w:t>Izvješća o realizaciji Programa održavanja komunalne infrastrukture za 2023. godinu,</w:t>
      </w:r>
      <w:r w:rsidRPr="00707ABB">
        <w:rPr>
          <w:rFonts w:ascii="Times New Roman" w:eastAsia="Times New Roman" w:hAnsi="Times New Roman" w:cs="Times New Roman"/>
        </w:rPr>
        <w:t xml:space="preserve"> </w:t>
      </w:r>
    </w:p>
    <w:p w14:paraId="6D42D26F" w14:textId="6E9C69D7" w:rsidR="009F0AF0" w:rsidRPr="00707ABB" w:rsidRDefault="009F0AF0" w:rsidP="009F0AF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utvrđivanju lokacije za kupanje i trajanju sezone kupanja na gradskom kupalištu Foginovo u 2024. godini,</w:t>
      </w:r>
    </w:p>
    <w:p w14:paraId="01FA6F8D" w14:textId="0A99956F" w:rsidR="003E1D40" w:rsidRPr="00707ABB" w:rsidRDefault="003E1D40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Odluka o usvaj</w:t>
      </w:r>
      <w:r w:rsidR="00A52EDD" w:rsidRPr="00707ABB">
        <w:rPr>
          <w:rFonts w:ascii="Times New Roman" w:hAnsi="Times New Roman" w:cs="Times New Roman"/>
        </w:rPr>
        <w:t>a</w:t>
      </w:r>
      <w:r w:rsidRPr="00707ABB">
        <w:rPr>
          <w:rFonts w:ascii="Times New Roman" w:hAnsi="Times New Roman" w:cs="Times New Roman"/>
        </w:rPr>
        <w:t>nju Procjene rizika od velikih nesreća za Grad Karlovac</w:t>
      </w:r>
      <w:r w:rsidR="00A52EDD" w:rsidRPr="00707ABB">
        <w:rPr>
          <w:rFonts w:ascii="Times New Roman" w:hAnsi="Times New Roman" w:cs="Times New Roman"/>
        </w:rPr>
        <w:t>,</w:t>
      </w:r>
    </w:p>
    <w:p w14:paraId="6AD9B9E6" w14:textId="0F7A1599" w:rsidR="006B5AE1" w:rsidRPr="00707ABB" w:rsidRDefault="006B5AE1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Odluka o izmjeni Odluke o komunalnoj naknadi,</w:t>
      </w:r>
    </w:p>
    <w:p w14:paraId="5E20F875" w14:textId="4C58DC28" w:rsidR="00FD6BF2" w:rsidRPr="00707ABB" w:rsidRDefault="00FD6BF2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 xml:space="preserve">Odluka o </w:t>
      </w:r>
      <w:r w:rsidR="00F75839" w:rsidRPr="00707ABB">
        <w:rPr>
          <w:rFonts w:ascii="Times New Roman" w:hAnsi="Times New Roman" w:cs="Times New Roman"/>
        </w:rPr>
        <w:t xml:space="preserve">odobrenju </w:t>
      </w:r>
      <w:r w:rsidRPr="00707ABB">
        <w:rPr>
          <w:rFonts w:ascii="Times New Roman" w:hAnsi="Times New Roman" w:cs="Times New Roman"/>
        </w:rPr>
        <w:t>zaključenj</w:t>
      </w:r>
      <w:r w:rsidR="005D4AFC" w:rsidRPr="00707ABB">
        <w:rPr>
          <w:rFonts w:ascii="Times New Roman" w:hAnsi="Times New Roman" w:cs="Times New Roman"/>
        </w:rPr>
        <w:t>a</w:t>
      </w:r>
      <w:r w:rsidRPr="00707ABB">
        <w:rPr>
          <w:rFonts w:ascii="Times New Roman" w:hAnsi="Times New Roman" w:cs="Times New Roman"/>
        </w:rPr>
        <w:t xml:space="preserve"> Ugovora o izgradnji prometnice od naselja Husje do naselja Kobilić,</w:t>
      </w:r>
    </w:p>
    <w:p w14:paraId="1AD26BBA" w14:textId="23BC4E02" w:rsidR="00707ABB" w:rsidRPr="00707ABB" w:rsidRDefault="00707ABB" w:rsidP="00707AB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 xml:space="preserve">Odluka o osnivanju Javne ustanove </w:t>
      </w:r>
      <w:r w:rsidR="00D11A98" w:rsidRPr="00707ABB">
        <w:rPr>
          <w:rFonts w:ascii="Times New Roman" w:eastAsia="Times New Roman" w:hAnsi="Times New Roman" w:cs="Times New Roman"/>
        </w:rPr>
        <w:t>AQUATIKA – SLATKOVODNI AKVARIJ KARLOVAC</w:t>
      </w:r>
      <w:r w:rsidRPr="00707ABB">
        <w:rPr>
          <w:rFonts w:ascii="Times New Roman" w:eastAsia="Times New Roman" w:hAnsi="Times New Roman" w:cs="Times New Roman"/>
        </w:rPr>
        <w:t>,</w:t>
      </w:r>
    </w:p>
    <w:p w14:paraId="2AA2A3CD" w14:textId="1BC84F82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 Braća Seljan, </w:t>
      </w:r>
    </w:p>
    <w:p w14:paraId="3C72C9FA" w14:textId="27FC795B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 Banija, </w:t>
      </w:r>
    </w:p>
    <w:p w14:paraId="1ABB5699" w14:textId="29B5369A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Centra za odgoj i obrazovanje djece i mladeži, </w:t>
      </w:r>
    </w:p>
    <w:p w14:paraId="1FF5F46A" w14:textId="4E262DBB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 Dragojle Jarnević, </w:t>
      </w:r>
    </w:p>
    <w:p w14:paraId="39AE4F44" w14:textId="692867E2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 Dubovac, </w:t>
      </w:r>
    </w:p>
    <w:p w14:paraId="6F23A57D" w14:textId="6CC8A9D6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 Grabrik, </w:t>
      </w:r>
    </w:p>
    <w:p w14:paraId="459098AE" w14:textId="083B7A1F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 Mahično, </w:t>
      </w:r>
    </w:p>
    <w:p w14:paraId="573E372E" w14:textId="7447F97F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 xml:space="preserve">Odluka o davanju suglasnosti na prijedlog teksta Statuta Osnovne škole Rečica, </w:t>
      </w:r>
    </w:p>
    <w:p w14:paraId="08D7D61A" w14:textId="1F434F5A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lastRenderedPageBreak/>
        <w:t xml:space="preserve">Odluka o davanju suglasnosti na prijedlog teksta Statuta Osnovne škole Skakavac, </w:t>
      </w:r>
    </w:p>
    <w:p w14:paraId="5B3D569F" w14:textId="4814C96A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>Odluka o davanju suglasnosti na prijedlog teksta Statuta Osnovne škole Švarča,</w:t>
      </w:r>
    </w:p>
    <w:p w14:paraId="5B30EDEC" w14:textId="607FBB5A" w:rsidR="00773727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>Odluka o davanju suglasnosti na prijedlog teksta Statuta Osnovne škole Turanj,</w:t>
      </w:r>
    </w:p>
    <w:p w14:paraId="5AB36B3D" w14:textId="1962AACC" w:rsidR="009F0AF0" w:rsidRPr="00707ABB" w:rsidRDefault="00773727" w:rsidP="009F0AF0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suglasnosti na prijedlog izmjene i dopune Statuta Muzeja grada Karlovca,</w:t>
      </w:r>
    </w:p>
    <w:p w14:paraId="78920DCC" w14:textId="746BB0DC" w:rsidR="009F0AF0" w:rsidRPr="00707ABB" w:rsidRDefault="009F0AF0" w:rsidP="009F0AF0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davanju suglasnosti na prijedlog izmjena i dopuna Statuta Gradske knjižnice „Ivan Goran Kovačić“,</w:t>
      </w:r>
    </w:p>
    <w:p w14:paraId="3A5D24B5" w14:textId="5C643C73" w:rsidR="009F0AF0" w:rsidRPr="00707ABB" w:rsidRDefault="009F0AF0" w:rsidP="009F0AF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osnivanju Savjeta mladih Grada Karlovca,</w:t>
      </w:r>
    </w:p>
    <w:p w14:paraId="0534C662" w14:textId="0C6FF028" w:rsidR="009F0AF0" w:rsidRPr="00707ABB" w:rsidRDefault="009F0AF0" w:rsidP="009F0AF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Odluka o objavi Javnog poziva za isticanje kandidatura za članove Savjeta mladih Grada Karlovca,</w:t>
      </w:r>
    </w:p>
    <w:p w14:paraId="1168C34A" w14:textId="77777777" w:rsidR="003E1D40" w:rsidRPr="00707ABB" w:rsidRDefault="00773727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  <w:color w:val="000000"/>
          <w:spacing w:val="-4"/>
          <w:shd w:val="clear" w:color="auto" w:fill="F8F8F8"/>
        </w:rPr>
        <w:t>Zaključak o prihvaćanju Izvješća o radu Savjeta mladih grada Karlovca za 2023. godinu,</w:t>
      </w:r>
      <w:r w:rsidR="003E1D40" w:rsidRPr="00707ABB">
        <w:rPr>
          <w:rFonts w:ascii="Times New Roman" w:hAnsi="Times New Roman" w:cs="Times New Roman"/>
        </w:rPr>
        <w:t xml:space="preserve"> </w:t>
      </w:r>
    </w:p>
    <w:p w14:paraId="068523F4" w14:textId="24A9EA24" w:rsidR="009F0AF0" w:rsidRPr="00707ABB" w:rsidRDefault="00707ABB" w:rsidP="00707A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 xml:space="preserve">Zaključak Gradskog vijeća o davanju prethodne suglasnosti na Statut Javne ustanove </w:t>
      </w:r>
      <w:r w:rsidR="00D11A98" w:rsidRPr="00707ABB">
        <w:rPr>
          <w:rFonts w:ascii="Times New Roman" w:eastAsia="Times New Roman" w:hAnsi="Times New Roman" w:cs="Times New Roman"/>
        </w:rPr>
        <w:t>AQUATIKA – SLATKOVODNI AKVARIJ KARLOVAC</w:t>
      </w:r>
      <w:r w:rsidRPr="00707ABB">
        <w:rPr>
          <w:rFonts w:ascii="Times New Roman" w:eastAsia="Times New Roman" w:hAnsi="Times New Roman" w:cs="Times New Roman"/>
        </w:rPr>
        <w:t xml:space="preserve">, </w:t>
      </w:r>
    </w:p>
    <w:p w14:paraId="08BFB904" w14:textId="317297DA" w:rsidR="00773727" w:rsidRPr="00707ABB" w:rsidRDefault="003E1D40" w:rsidP="00E44726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707ABB">
        <w:rPr>
          <w:rFonts w:ascii="Times New Roman" w:hAnsi="Times New Roman" w:cs="Times New Roman"/>
        </w:rPr>
        <w:t>Zaključak o prihvaćanju Izvješća o izvršenju Plana djelovanja Grada Karlovca u području prirodnih nepogoda za 2023. godinu</w:t>
      </w:r>
      <w:r w:rsidR="00A52EDD" w:rsidRPr="00707ABB">
        <w:rPr>
          <w:rFonts w:ascii="Times New Roman" w:hAnsi="Times New Roman" w:cs="Times New Roman"/>
        </w:rPr>
        <w:t>,</w:t>
      </w:r>
    </w:p>
    <w:p w14:paraId="3A20E5D0" w14:textId="77777777" w:rsidR="00FD6BF2" w:rsidRPr="00707ABB" w:rsidRDefault="00A16796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Zaključak o prihvaćanju Izvješća o realizaciji Programa poticanja poljoprivrede i ruralnog razvoja na području Grada Karlovca za 2023. god.,</w:t>
      </w:r>
    </w:p>
    <w:p w14:paraId="1138F731" w14:textId="77777777" w:rsidR="009F0AF0" w:rsidRPr="00707ABB" w:rsidRDefault="00FD6BF2" w:rsidP="009F0AF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Zaključak o prihvaćanju Izvješće o provedbi Programa mjera poticanja razvoja turizma na području Grada Karlovca za 2023. godinu</w:t>
      </w:r>
      <w:r w:rsidR="009F0AF0" w:rsidRPr="00707ABB">
        <w:rPr>
          <w:rFonts w:ascii="Times New Roman" w:hAnsi="Times New Roman" w:cs="Times New Roman"/>
        </w:rPr>
        <w:t>,</w:t>
      </w:r>
    </w:p>
    <w:p w14:paraId="630C99CE" w14:textId="3452137A" w:rsidR="009F0AF0" w:rsidRPr="00707ABB" w:rsidRDefault="009F0AF0" w:rsidP="009F0AF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Zaključak o prihvaćanju Izvješća o provedbi Programa jačanje gospodarstva na području Grada Karlovca za 2023. godinu</w:t>
      </w:r>
      <w:r w:rsidR="00E95109" w:rsidRPr="00707ABB">
        <w:rPr>
          <w:rFonts w:ascii="Times New Roman" w:hAnsi="Times New Roman" w:cs="Times New Roman"/>
        </w:rPr>
        <w:t>,</w:t>
      </w:r>
    </w:p>
    <w:p w14:paraId="68DEA7EF" w14:textId="4BC1F72D" w:rsidR="00E95109" w:rsidRPr="00707ABB" w:rsidRDefault="00E95109" w:rsidP="009F0AF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eastAsia="Times New Roman" w:hAnsi="Times New Roman" w:cs="Times New Roman"/>
        </w:rPr>
        <w:t>Zaključak o prihvaćanju Izvješća o radu i Financijskog izvješća Ustanove „Kino Edison, multimedijski centar za kulturno-turističke sadržaje“ za 2023. godinu,</w:t>
      </w:r>
    </w:p>
    <w:p w14:paraId="7C084659" w14:textId="12E358F9" w:rsidR="002B7410" w:rsidRPr="00707ABB" w:rsidRDefault="002B7410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Rješenje za odobrenje prekoračenja najviše dopuštene razine buke na manifestaciji „Beer garden na Marsu“ tvrtci For Mars j.d.o.o.</w:t>
      </w:r>
      <w:r w:rsidR="006B5AE1" w:rsidRPr="00707ABB">
        <w:rPr>
          <w:rFonts w:ascii="Times New Roman" w:hAnsi="Times New Roman" w:cs="Times New Roman"/>
        </w:rPr>
        <w:t>,</w:t>
      </w:r>
    </w:p>
    <w:p w14:paraId="3FF4D296" w14:textId="1C98A4B7" w:rsidR="006B5AE1" w:rsidRPr="00707ABB" w:rsidRDefault="006B5AE1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 xml:space="preserve">Rješenje za odobrenje postavljanja kioska i štanda/klupe za prodaju voća i povrća na adresi Turanj 57 A u Karlovcu, </w:t>
      </w:r>
    </w:p>
    <w:p w14:paraId="707656B7" w14:textId="5284BD4E" w:rsidR="006B5AE1" w:rsidRPr="00707ABB" w:rsidRDefault="006B5AE1" w:rsidP="00E447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Rješenje za odobrenje postavljanja štanda/klupe za prodaju voća i povrća na adresi Donja Švarča 59 u Karlovcu</w:t>
      </w:r>
      <w:r w:rsidR="00E95109" w:rsidRPr="00707ABB">
        <w:rPr>
          <w:rFonts w:ascii="Times New Roman" w:hAnsi="Times New Roman" w:cs="Times New Roman"/>
        </w:rPr>
        <w:t>.</w:t>
      </w:r>
    </w:p>
    <w:p w14:paraId="13DD7811" w14:textId="77777777" w:rsidR="00E44726" w:rsidRPr="00707ABB" w:rsidRDefault="00E44726" w:rsidP="00E447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FDA966C" w14:textId="77777777" w:rsidR="00E44726" w:rsidRPr="00707ABB" w:rsidRDefault="00E44726" w:rsidP="00E447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D96EC6F" w14:textId="77777777" w:rsidR="00707ABB" w:rsidRPr="00707ABB" w:rsidRDefault="00707ABB" w:rsidP="00707A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7C0D7154" w14:textId="77777777" w:rsidR="00E44726" w:rsidRPr="00707ABB" w:rsidRDefault="00E44726" w:rsidP="00E447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FF7EF81" w14:textId="77777777" w:rsidR="00E44726" w:rsidRPr="00707ABB" w:rsidRDefault="00E44726" w:rsidP="00E447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567E43D" w14:textId="77777777" w:rsidR="00BE7072" w:rsidRPr="00707ABB" w:rsidRDefault="00BE7072" w:rsidP="00E4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286762" w14:textId="77777777" w:rsidR="001C77E9" w:rsidRPr="00707ABB" w:rsidRDefault="001C77E9" w:rsidP="00E44726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 xml:space="preserve">           PREDSJEDNIK</w:t>
      </w:r>
    </w:p>
    <w:p w14:paraId="3D12F02C" w14:textId="77777777" w:rsidR="001C77E9" w:rsidRPr="00707ABB" w:rsidRDefault="001C77E9" w:rsidP="00E44726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GRADSKOG VIJEĆA GRADA KARLOVCA</w:t>
      </w:r>
    </w:p>
    <w:p w14:paraId="036AC41B" w14:textId="0A456F91" w:rsidR="001C77E9" w:rsidRPr="00707ABB" w:rsidRDefault="001C77E9" w:rsidP="00E4472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07ABB">
        <w:rPr>
          <w:rFonts w:ascii="Times New Roman" w:hAnsi="Times New Roman" w:cs="Times New Roman"/>
        </w:rPr>
        <w:t>Marin Svetić, dipl.ing. šumarstva</w:t>
      </w:r>
    </w:p>
    <w:sectPr w:rsidR="001C77E9" w:rsidRPr="0070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EAB"/>
    <w:multiLevelType w:val="hybridMultilevel"/>
    <w:tmpl w:val="4EAEB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88D"/>
    <w:multiLevelType w:val="hybridMultilevel"/>
    <w:tmpl w:val="A2E0DC04"/>
    <w:lvl w:ilvl="0" w:tplc="69DA3BFC">
      <w:start w:val="1"/>
      <w:numFmt w:val="decimal"/>
      <w:lvlText w:val="%1."/>
      <w:lvlJc w:val="left"/>
      <w:pPr>
        <w:ind w:left="720" w:hanging="360"/>
      </w:pPr>
      <w:rPr>
        <w:rFonts w:ascii="Work Sans" w:hAnsi="Work Sans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0DA5"/>
    <w:multiLevelType w:val="hybridMultilevel"/>
    <w:tmpl w:val="97200C14"/>
    <w:lvl w:ilvl="0" w:tplc="CABC3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A74BF"/>
    <w:multiLevelType w:val="hybridMultilevel"/>
    <w:tmpl w:val="36C6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0E1E"/>
    <w:multiLevelType w:val="hybridMultilevel"/>
    <w:tmpl w:val="647A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7E7"/>
    <w:multiLevelType w:val="hybridMultilevel"/>
    <w:tmpl w:val="083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65E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26615"/>
    <w:multiLevelType w:val="hybridMultilevel"/>
    <w:tmpl w:val="F00A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1D92"/>
    <w:multiLevelType w:val="hybridMultilevel"/>
    <w:tmpl w:val="44C6C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0FAC"/>
    <w:multiLevelType w:val="hybridMultilevel"/>
    <w:tmpl w:val="A9688372"/>
    <w:lvl w:ilvl="0" w:tplc="1124D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43E3A"/>
    <w:multiLevelType w:val="hybridMultilevel"/>
    <w:tmpl w:val="4EAEB92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71C7C"/>
    <w:multiLevelType w:val="hybridMultilevel"/>
    <w:tmpl w:val="EB08575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B5233"/>
    <w:multiLevelType w:val="multilevel"/>
    <w:tmpl w:val="5BF6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D3580"/>
    <w:multiLevelType w:val="hybridMultilevel"/>
    <w:tmpl w:val="881AE850"/>
    <w:lvl w:ilvl="0" w:tplc="E7066AE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bCs/>
        <w:strike w:val="0"/>
        <w:dstrike w:val="0"/>
        <w:sz w:val="22"/>
        <w:szCs w:val="22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B14BEB"/>
    <w:multiLevelType w:val="hybridMultilevel"/>
    <w:tmpl w:val="440AB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3683">
    <w:abstractNumId w:val="14"/>
  </w:num>
  <w:num w:numId="2" w16cid:durableId="1950815442">
    <w:abstractNumId w:val="2"/>
  </w:num>
  <w:num w:numId="3" w16cid:durableId="903223668">
    <w:abstractNumId w:val="10"/>
  </w:num>
  <w:num w:numId="4" w16cid:durableId="1736884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984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790696">
    <w:abstractNumId w:val="9"/>
  </w:num>
  <w:num w:numId="7" w16cid:durableId="1314414155">
    <w:abstractNumId w:val="0"/>
  </w:num>
  <w:num w:numId="8" w16cid:durableId="1369454814">
    <w:abstractNumId w:val="8"/>
  </w:num>
  <w:num w:numId="9" w16cid:durableId="1002662401">
    <w:abstractNumId w:val="11"/>
  </w:num>
  <w:num w:numId="10" w16cid:durableId="2038845623">
    <w:abstractNumId w:val="6"/>
  </w:num>
  <w:num w:numId="11" w16cid:durableId="95807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529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69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0791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297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F"/>
    <w:rsid w:val="00014475"/>
    <w:rsid w:val="00051469"/>
    <w:rsid w:val="000519EF"/>
    <w:rsid w:val="000B40DA"/>
    <w:rsid w:val="00160130"/>
    <w:rsid w:val="001875A9"/>
    <w:rsid w:val="001C77E9"/>
    <w:rsid w:val="001E7669"/>
    <w:rsid w:val="002018B6"/>
    <w:rsid w:val="002B7410"/>
    <w:rsid w:val="00323078"/>
    <w:rsid w:val="0033367F"/>
    <w:rsid w:val="00372888"/>
    <w:rsid w:val="00385297"/>
    <w:rsid w:val="003B4F30"/>
    <w:rsid w:val="003D53A3"/>
    <w:rsid w:val="003E1D40"/>
    <w:rsid w:val="003E5409"/>
    <w:rsid w:val="004665FB"/>
    <w:rsid w:val="004C1E5E"/>
    <w:rsid w:val="004F6BE7"/>
    <w:rsid w:val="005038AB"/>
    <w:rsid w:val="005906B3"/>
    <w:rsid w:val="005D4AFC"/>
    <w:rsid w:val="005F30BE"/>
    <w:rsid w:val="00600839"/>
    <w:rsid w:val="006213D3"/>
    <w:rsid w:val="0063615B"/>
    <w:rsid w:val="00650D83"/>
    <w:rsid w:val="0065598D"/>
    <w:rsid w:val="00666DF6"/>
    <w:rsid w:val="00694A66"/>
    <w:rsid w:val="006A6746"/>
    <w:rsid w:val="006B5AE1"/>
    <w:rsid w:val="00707ABB"/>
    <w:rsid w:val="00773727"/>
    <w:rsid w:val="007C727F"/>
    <w:rsid w:val="007D1BED"/>
    <w:rsid w:val="007D32D8"/>
    <w:rsid w:val="007E34C8"/>
    <w:rsid w:val="008B128A"/>
    <w:rsid w:val="009051B7"/>
    <w:rsid w:val="00922068"/>
    <w:rsid w:val="00980AA0"/>
    <w:rsid w:val="009A1CD6"/>
    <w:rsid w:val="009E4B7F"/>
    <w:rsid w:val="009E4B96"/>
    <w:rsid w:val="009F0AF0"/>
    <w:rsid w:val="00A16796"/>
    <w:rsid w:val="00A52EDD"/>
    <w:rsid w:val="00AE2A26"/>
    <w:rsid w:val="00B14C30"/>
    <w:rsid w:val="00B33D7E"/>
    <w:rsid w:val="00B868B5"/>
    <w:rsid w:val="00BA6D93"/>
    <w:rsid w:val="00BE7072"/>
    <w:rsid w:val="00C24CE4"/>
    <w:rsid w:val="00C67EB5"/>
    <w:rsid w:val="00C94EA6"/>
    <w:rsid w:val="00CA12AC"/>
    <w:rsid w:val="00D11A98"/>
    <w:rsid w:val="00D33BB6"/>
    <w:rsid w:val="00DB6070"/>
    <w:rsid w:val="00DD54D9"/>
    <w:rsid w:val="00E14836"/>
    <w:rsid w:val="00E22139"/>
    <w:rsid w:val="00E44726"/>
    <w:rsid w:val="00E95109"/>
    <w:rsid w:val="00EC13C1"/>
    <w:rsid w:val="00EF0EA9"/>
    <w:rsid w:val="00EF13EA"/>
    <w:rsid w:val="00F20F97"/>
    <w:rsid w:val="00F2108B"/>
    <w:rsid w:val="00F508DF"/>
    <w:rsid w:val="00F74145"/>
    <w:rsid w:val="00F75839"/>
    <w:rsid w:val="00FB2CF7"/>
    <w:rsid w:val="00FB4A59"/>
    <w:rsid w:val="00FC5742"/>
    <w:rsid w:val="00FD04FF"/>
    <w:rsid w:val="00FD6BF2"/>
    <w:rsid w:val="00FF67BF"/>
    <w:rsid w:val="00FF7E52"/>
    <w:rsid w:val="2C24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B9F7"/>
  <w15:chartTrackingRefBased/>
  <w15:docId w15:val="{34288821-04DC-478C-B1CB-C08E4E3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F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4FF"/>
    <w:pPr>
      <w:ind w:left="720"/>
      <w:contextualSpacing/>
    </w:pPr>
  </w:style>
  <w:style w:type="paragraph" w:customStyle="1" w:styleId="xmsolistparagraph">
    <w:name w:val="x_msolistparagraph"/>
    <w:basedOn w:val="Normal"/>
    <w:rsid w:val="00FD04FF"/>
    <w:pPr>
      <w:spacing w:after="0" w:line="240" w:lineRule="auto"/>
      <w:ind w:left="720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Mirna Mileusnić</cp:lastModifiedBy>
  <cp:revision>60</cp:revision>
  <cp:lastPrinted>2024-03-14T12:15:00Z</cp:lastPrinted>
  <dcterms:created xsi:type="dcterms:W3CDTF">2023-12-21T13:18:00Z</dcterms:created>
  <dcterms:modified xsi:type="dcterms:W3CDTF">2024-04-15T12:59:00Z</dcterms:modified>
</cp:coreProperties>
</file>